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F8B04" w14:textId="77777777" w:rsidR="00FE7695" w:rsidRPr="00BD55D0" w:rsidRDefault="00BD55D0" w:rsidP="00BD55D0">
      <w:pPr>
        <w:pStyle w:val="Geenafstand"/>
        <w:rPr>
          <w:b/>
        </w:rPr>
      </w:pPr>
      <w:bookmarkStart w:id="0" w:name="_GoBack"/>
      <w:bookmarkEnd w:id="0"/>
      <w:r w:rsidRPr="00BD55D0">
        <w:rPr>
          <w:b/>
        </w:rPr>
        <w:t>Hoofdletsel</w:t>
      </w:r>
    </w:p>
    <w:p w14:paraId="0764F78A" w14:textId="77777777" w:rsidR="00BD55D0" w:rsidRPr="00BD55D0" w:rsidRDefault="00BD55D0" w:rsidP="00BD55D0">
      <w:pPr>
        <w:pStyle w:val="Geenafstand"/>
      </w:pPr>
    </w:p>
    <w:p w14:paraId="47792FDD" w14:textId="77777777" w:rsidR="00BD55D0" w:rsidRPr="00BD55D0" w:rsidRDefault="00BD55D0" w:rsidP="00BD55D0">
      <w:pPr>
        <w:pStyle w:val="Geenafstand"/>
        <w:rPr>
          <w:rFonts w:cs="Helvetica"/>
        </w:rPr>
      </w:pPr>
      <w:r w:rsidRPr="00BD55D0">
        <w:rPr>
          <w:rFonts w:cs="Helvetica"/>
        </w:rPr>
        <w:t xml:space="preserve">Om bij te dragen aan het tijdig signaleren van hoofd- en hersenletsel tijdens het sporten, is de gratis </w:t>
      </w:r>
      <w:proofErr w:type="spellStart"/>
      <w:r w:rsidRPr="00BD55D0">
        <w:rPr>
          <w:rFonts w:cs="Helvetica"/>
        </w:rPr>
        <w:t>App</w:t>
      </w:r>
      <w:proofErr w:type="spellEnd"/>
      <w:r w:rsidRPr="00BD55D0">
        <w:rPr>
          <w:rFonts w:cs="Helvetica"/>
        </w:rPr>
        <w:t xml:space="preserve"> ‘Hoofdletsel Sport’ beschikbaar. </w:t>
      </w:r>
    </w:p>
    <w:p w14:paraId="0F2E1D1C" w14:textId="77777777" w:rsidR="00BD55D0" w:rsidRPr="00BD55D0" w:rsidRDefault="00BD55D0" w:rsidP="00BD55D0">
      <w:pPr>
        <w:pStyle w:val="Geenafstand"/>
        <w:rPr>
          <w:rFonts w:cs="Helvetica"/>
        </w:rPr>
      </w:pPr>
      <w:r w:rsidRPr="00BD55D0">
        <w:rPr>
          <w:rFonts w:cs="Helvetica"/>
        </w:rPr>
        <w:t xml:space="preserve">Met deze </w:t>
      </w:r>
      <w:proofErr w:type="spellStart"/>
      <w:r w:rsidRPr="00BD55D0">
        <w:rPr>
          <w:rFonts w:cs="Helvetica"/>
        </w:rPr>
        <w:t>App</w:t>
      </w:r>
      <w:proofErr w:type="spellEnd"/>
      <w:r w:rsidRPr="00BD55D0">
        <w:rPr>
          <w:rFonts w:cs="Helvetica"/>
        </w:rPr>
        <w:t xml:space="preserve"> kunnen sporters, sportkader en toeschouwers bij eventueel hoofdletsel snel en beter inschatten hoe ernstig het is, of het verantwoord is om iemand door te laten sporten en of het nodig is om medische hulp in te schakelen. Op de Nederlandse voetbalvelden ontstaat jaarlijks ongeveer 280 keer licht en 80 keer ernstiger hersenletsel bij de ruim 750.000 wedstrijden die jaarlijks worden gespeeld door de 1,2 miljoen leden van de KNVB. De </w:t>
      </w:r>
      <w:proofErr w:type="spellStart"/>
      <w:r w:rsidRPr="00BD55D0">
        <w:rPr>
          <w:rFonts w:cs="Helvetica"/>
        </w:rPr>
        <w:t>App</w:t>
      </w:r>
      <w:proofErr w:type="spellEnd"/>
      <w:r w:rsidRPr="00BD55D0">
        <w:rPr>
          <w:rFonts w:cs="Helvetica"/>
        </w:rPr>
        <w:t xml:space="preserve"> is er voor iedereen ‘langs de lijn’ en </w:t>
      </w:r>
      <w:proofErr w:type="spellStart"/>
      <w:r w:rsidRPr="00BD55D0">
        <w:rPr>
          <w:rFonts w:cs="Helvetica"/>
        </w:rPr>
        <w:t>sportbreed</w:t>
      </w:r>
      <w:proofErr w:type="spellEnd"/>
      <w:r w:rsidRPr="00BD55D0">
        <w:rPr>
          <w:rFonts w:cs="Helvetica"/>
        </w:rPr>
        <w:t xml:space="preserve"> inzetbaar: trainers, coaches, instructeurs, scheidsrechters, verzorgers, ouders van sportende kinderen, docenten van een sportopleiding en ook voor sporters die in verenigingsverband of individueel en ongeorganiseerd hun sporten beoefenen.</w:t>
      </w:r>
      <w:r w:rsidRPr="00BD55D0">
        <w:rPr>
          <w:rFonts w:cs="Helvetica"/>
        </w:rPr>
        <w:br/>
        <w:t> </w:t>
      </w:r>
    </w:p>
    <w:p w14:paraId="771F7D41" w14:textId="77777777" w:rsidR="00BD55D0" w:rsidRPr="00BD55D0" w:rsidRDefault="00BD55D0" w:rsidP="00BD55D0">
      <w:pPr>
        <w:pStyle w:val="Geenafstand"/>
        <w:rPr>
          <w:rFonts w:cs="Helvetica"/>
        </w:rPr>
      </w:pPr>
      <w:r w:rsidRPr="00BD55D0">
        <w:rPr>
          <w:rStyle w:val="Zwaar"/>
          <w:rFonts w:cs="Helvetica"/>
        </w:rPr>
        <w:t xml:space="preserve">Over de </w:t>
      </w:r>
      <w:proofErr w:type="spellStart"/>
      <w:r w:rsidRPr="00BD55D0">
        <w:rPr>
          <w:rStyle w:val="Zwaar"/>
          <w:rFonts w:cs="Helvetica"/>
        </w:rPr>
        <w:t>App</w:t>
      </w:r>
      <w:proofErr w:type="spellEnd"/>
      <w:r w:rsidRPr="00BD55D0">
        <w:rPr>
          <w:rFonts w:cs="Helvetica"/>
        </w:rPr>
        <w:br/>
        <w:t> </w:t>
      </w:r>
      <w:r w:rsidRPr="00BD55D0">
        <w:rPr>
          <w:rFonts w:cs="Helvetica"/>
        </w:rPr>
        <w:br/>
        <w:t xml:space="preserve">In de Hoofdletsel Sport </w:t>
      </w:r>
      <w:proofErr w:type="spellStart"/>
      <w:r w:rsidRPr="00BD55D0">
        <w:rPr>
          <w:rFonts w:cs="Helvetica"/>
        </w:rPr>
        <w:t>App</w:t>
      </w:r>
      <w:proofErr w:type="spellEnd"/>
      <w:r w:rsidRPr="00BD55D0">
        <w:rPr>
          <w:rFonts w:cs="Helvetica"/>
        </w:rPr>
        <w:t xml:space="preserve"> helpen lijstjes en testjes fysieke symptomen van hoofd- en hersenletsel te herkennen en het geheugen van de sporter met de juiste vragen te controleren. De </w:t>
      </w:r>
      <w:proofErr w:type="spellStart"/>
      <w:r w:rsidRPr="00BD55D0">
        <w:rPr>
          <w:rFonts w:cs="Helvetica"/>
        </w:rPr>
        <w:t>App</w:t>
      </w:r>
      <w:proofErr w:type="spellEnd"/>
      <w:r w:rsidRPr="00BD55D0">
        <w:rPr>
          <w:rFonts w:cs="Helvetica"/>
        </w:rPr>
        <w:t xml:space="preserve"> geeft advies hoe te handelen in verschillende situaties, tot en met het direct bellen van 112. Ook is er een archief aanwezig voor het opslaan van meerdere adviezen. Een locatiezoeker met routeplanner leidt gebruikers naar de dichtstbijzijnde huisartsenpost of Spoedeisende Hulp-afdeling, die je ook automatisch kunt bellen. Gebruikers van de </w:t>
      </w:r>
      <w:proofErr w:type="spellStart"/>
      <w:r w:rsidRPr="00BD55D0">
        <w:rPr>
          <w:rFonts w:cs="Helvetica"/>
        </w:rPr>
        <w:t>App</w:t>
      </w:r>
      <w:proofErr w:type="spellEnd"/>
      <w:r w:rsidRPr="00BD55D0">
        <w:rPr>
          <w:rFonts w:cs="Helvetica"/>
        </w:rPr>
        <w:t xml:space="preserve"> kunnen bovendien de testresultaten eenvoudig delen via de mail-optie. De strakke vormgeving en duidelijke iconen maken het gemakkelijk om de </w:t>
      </w:r>
      <w:proofErr w:type="spellStart"/>
      <w:r w:rsidRPr="00BD55D0">
        <w:rPr>
          <w:rFonts w:cs="Helvetica"/>
        </w:rPr>
        <w:t>app</w:t>
      </w:r>
      <w:proofErr w:type="spellEnd"/>
      <w:r w:rsidRPr="00BD55D0">
        <w:rPr>
          <w:rFonts w:cs="Helvetica"/>
        </w:rPr>
        <w:t xml:space="preserve"> te bedienen</w:t>
      </w:r>
    </w:p>
    <w:p w14:paraId="0E152EC3" w14:textId="77777777" w:rsidR="00BD55D0" w:rsidRDefault="00BD55D0" w:rsidP="00BD55D0">
      <w:pPr>
        <w:pStyle w:val="Geenafstand"/>
        <w:rPr>
          <w:rFonts w:cs="Helvetica"/>
        </w:rPr>
      </w:pPr>
      <w:r w:rsidRPr="00BD55D0">
        <w:rPr>
          <w:rFonts w:cs="Helvetica"/>
        </w:rPr>
        <w:t xml:space="preserve">De Hoofdletsel Sport </w:t>
      </w:r>
      <w:proofErr w:type="spellStart"/>
      <w:r w:rsidRPr="00BD55D0">
        <w:rPr>
          <w:rFonts w:cs="Helvetica"/>
        </w:rPr>
        <w:t>App</w:t>
      </w:r>
      <w:proofErr w:type="spellEnd"/>
      <w:r w:rsidRPr="00BD55D0">
        <w:rPr>
          <w:rFonts w:cs="Helvetica"/>
        </w:rPr>
        <w:t xml:space="preserve"> voor </w:t>
      </w:r>
      <w:proofErr w:type="spellStart"/>
      <w:r w:rsidRPr="00BD55D0">
        <w:rPr>
          <w:rFonts w:cs="Helvetica"/>
        </w:rPr>
        <w:t>iOS</w:t>
      </w:r>
      <w:proofErr w:type="spellEnd"/>
      <w:r w:rsidRPr="00BD55D0">
        <w:rPr>
          <w:rFonts w:cs="Helvetica"/>
        </w:rPr>
        <w:t xml:space="preserve"> en Android is gratis te downloaden in de </w:t>
      </w:r>
      <w:hyperlink r:id="rId5" w:tgtFrame="_blank" w:history="1">
        <w:proofErr w:type="spellStart"/>
        <w:r w:rsidRPr="00BD55D0">
          <w:rPr>
            <w:rStyle w:val="Hyperlink"/>
            <w:rFonts w:cs="Helvetica"/>
            <w:b/>
            <w:bCs/>
          </w:rPr>
          <w:t>App</w:t>
        </w:r>
        <w:proofErr w:type="spellEnd"/>
        <w:r w:rsidRPr="00BD55D0">
          <w:rPr>
            <w:rStyle w:val="Hyperlink"/>
            <w:rFonts w:cs="Helvetica"/>
            <w:b/>
            <w:bCs/>
          </w:rPr>
          <w:t xml:space="preserve"> store</w:t>
        </w:r>
      </w:hyperlink>
      <w:r w:rsidRPr="00BD55D0">
        <w:rPr>
          <w:rFonts w:cs="Helvetica"/>
        </w:rPr>
        <w:t xml:space="preserve"> en via </w:t>
      </w:r>
    </w:p>
    <w:p w14:paraId="5DAFA3F6" w14:textId="77777777" w:rsidR="00BD55D0" w:rsidRDefault="001D47E8" w:rsidP="00BD55D0">
      <w:pPr>
        <w:pStyle w:val="Geenafstand"/>
        <w:rPr>
          <w:rFonts w:cs="Helvetica"/>
        </w:rPr>
      </w:pPr>
      <w:hyperlink r:id="rId6" w:tgtFrame="_blank" w:history="1">
        <w:r w:rsidR="00BD55D0" w:rsidRPr="00BD55D0">
          <w:rPr>
            <w:rStyle w:val="Hyperlink"/>
            <w:rFonts w:cs="Helvetica"/>
            <w:b/>
            <w:bCs/>
          </w:rPr>
          <w:t>Google Play</w:t>
        </w:r>
      </w:hyperlink>
      <w:r w:rsidR="00BD55D0" w:rsidRPr="00BD55D0">
        <w:rPr>
          <w:rFonts w:cs="Helvetica"/>
        </w:rPr>
        <w:t>.</w:t>
      </w:r>
      <w:r w:rsidR="00BD55D0" w:rsidRPr="00BD55D0">
        <w:rPr>
          <w:rFonts w:cs="Helvetica"/>
        </w:rPr>
        <w:br/>
        <w:t> </w:t>
      </w:r>
      <w:r w:rsidR="00BD55D0" w:rsidRPr="00BD55D0">
        <w:rPr>
          <w:rFonts w:cs="Helvetica"/>
        </w:rPr>
        <w:br/>
      </w:r>
      <w:r w:rsidR="00BD55D0" w:rsidRPr="00BD55D0">
        <w:rPr>
          <w:rStyle w:val="Zwaar"/>
          <w:rFonts w:cs="Helvetica"/>
        </w:rPr>
        <w:t>Partners</w:t>
      </w:r>
      <w:r w:rsidR="00BD55D0" w:rsidRPr="00BD55D0">
        <w:rPr>
          <w:rFonts w:cs="Helvetica"/>
        </w:rPr>
        <w:br/>
        <w:t> </w:t>
      </w:r>
      <w:r w:rsidR="00BD55D0" w:rsidRPr="00BD55D0">
        <w:rPr>
          <w:rFonts w:cs="Helvetica"/>
        </w:rPr>
        <w:br/>
      </w:r>
      <w:proofErr w:type="spellStart"/>
      <w:r w:rsidR="00BD55D0" w:rsidRPr="00BD55D0">
        <w:rPr>
          <w:rFonts w:cs="Helvetica"/>
        </w:rPr>
        <w:t>VeiligheidNL</w:t>
      </w:r>
      <w:proofErr w:type="spellEnd"/>
      <w:r w:rsidR="00BD55D0" w:rsidRPr="00BD55D0">
        <w:rPr>
          <w:rFonts w:cs="Helvetica"/>
        </w:rPr>
        <w:t xml:space="preserve"> </w:t>
      </w:r>
      <w:proofErr w:type="spellStart"/>
      <w:r w:rsidR="00BD55D0" w:rsidRPr="00BD55D0">
        <w:rPr>
          <w:rFonts w:cs="Helvetica"/>
        </w:rPr>
        <w:t>ontwikkdelde</w:t>
      </w:r>
      <w:proofErr w:type="spellEnd"/>
      <w:r w:rsidR="00BD55D0" w:rsidRPr="00BD55D0">
        <w:rPr>
          <w:rFonts w:cs="Helvetica"/>
        </w:rPr>
        <w:t xml:space="preserve"> de </w:t>
      </w:r>
      <w:proofErr w:type="spellStart"/>
      <w:r w:rsidR="00BD55D0" w:rsidRPr="00BD55D0">
        <w:rPr>
          <w:rFonts w:cs="Helvetica"/>
        </w:rPr>
        <w:t>App</w:t>
      </w:r>
      <w:proofErr w:type="spellEnd"/>
      <w:r w:rsidR="00BD55D0" w:rsidRPr="00BD55D0">
        <w:rPr>
          <w:rFonts w:cs="Helvetica"/>
        </w:rPr>
        <w:t xml:space="preserve"> met financiering van het ministerie van Volksgezondheid, Welzijn en Sport (VWS) en samen met partners NOC*NSF, KNVB, KNHB, Vereniging voor Sportgeneeskunde, Hersenstichting Nederland en het Nederlandse Rode Kruis.</w:t>
      </w:r>
    </w:p>
    <w:p w14:paraId="36320C41" w14:textId="77777777" w:rsidR="002203F7" w:rsidRDefault="002203F7" w:rsidP="00BD55D0">
      <w:pPr>
        <w:pStyle w:val="Geenafstand"/>
        <w:rPr>
          <w:rFonts w:cs="Helvetica"/>
        </w:rPr>
      </w:pPr>
    </w:p>
    <w:p w14:paraId="390CE511" w14:textId="77777777" w:rsidR="002203F7" w:rsidRDefault="002203F7" w:rsidP="00BD55D0">
      <w:pPr>
        <w:pStyle w:val="Geenafstand"/>
        <w:rPr>
          <w:rFonts w:cs="Helvetica"/>
        </w:rPr>
      </w:pPr>
    </w:p>
    <w:p w14:paraId="3EBC93A5" w14:textId="77777777" w:rsidR="002203F7" w:rsidRPr="00BD55D0" w:rsidRDefault="002203F7" w:rsidP="00BD55D0">
      <w:pPr>
        <w:pStyle w:val="Geenafstand"/>
      </w:pPr>
      <w:r>
        <w:rPr>
          <w:noProof/>
          <w:lang w:eastAsia="nl-NL"/>
        </w:rPr>
        <w:drawing>
          <wp:inline distT="0" distB="0" distL="0" distR="0" wp14:anchorId="6378EBF1" wp14:editId="310075F0">
            <wp:extent cx="1905266" cy="190526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fdletsel%20Sport%20app.png"/>
                    <pic:cNvPicPr/>
                  </pic:nvPicPr>
                  <pic:blipFill>
                    <a:blip r:embed="rId7">
                      <a:extLst>
                        <a:ext uri="{28A0092B-C50C-407E-A947-70E740481C1C}">
                          <a14:useLocalDpi xmlns:a14="http://schemas.microsoft.com/office/drawing/2010/main" val="0"/>
                        </a:ext>
                      </a:extLst>
                    </a:blip>
                    <a:stretch>
                      <a:fillRect/>
                    </a:stretch>
                  </pic:blipFill>
                  <pic:spPr>
                    <a:xfrm>
                      <a:off x="0" y="0"/>
                      <a:ext cx="1905266" cy="1905266"/>
                    </a:xfrm>
                    <a:prstGeom prst="rect">
                      <a:avLst/>
                    </a:prstGeom>
                  </pic:spPr>
                </pic:pic>
              </a:graphicData>
            </a:graphic>
          </wp:inline>
        </w:drawing>
      </w:r>
    </w:p>
    <w:sectPr w:rsidR="002203F7" w:rsidRPr="00BD5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D0"/>
    <w:rsid w:val="001D47E8"/>
    <w:rsid w:val="002203F7"/>
    <w:rsid w:val="00BD55D0"/>
    <w:rsid w:val="00FE76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D55D0"/>
    <w:rPr>
      <w:color w:val="0000FF"/>
      <w:u w:val="single"/>
    </w:rPr>
  </w:style>
  <w:style w:type="character" w:styleId="Zwaar">
    <w:name w:val="Strong"/>
    <w:basedOn w:val="Standaardalinea-lettertype"/>
    <w:uiPriority w:val="22"/>
    <w:qFormat/>
    <w:rsid w:val="00BD55D0"/>
    <w:rPr>
      <w:b/>
      <w:bCs/>
    </w:rPr>
  </w:style>
  <w:style w:type="paragraph" w:styleId="Normaalweb">
    <w:name w:val="Normal (Web)"/>
    <w:basedOn w:val="Standaard"/>
    <w:uiPriority w:val="99"/>
    <w:unhideWhenUsed/>
    <w:rsid w:val="00BD55D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D55D0"/>
    <w:pPr>
      <w:spacing w:after="0" w:line="240" w:lineRule="auto"/>
    </w:pPr>
  </w:style>
  <w:style w:type="paragraph" w:styleId="Ballontekst">
    <w:name w:val="Balloon Text"/>
    <w:basedOn w:val="Standaard"/>
    <w:link w:val="BallontekstChar"/>
    <w:uiPriority w:val="99"/>
    <w:semiHidden/>
    <w:unhideWhenUsed/>
    <w:rsid w:val="001D47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D55D0"/>
    <w:rPr>
      <w:color w:val="0000FF"/>
      <w:u w:val="single"/>
    </w:rPr>
  </w:style>
  <w:style w:type="character" w:styleId="Zwaar">
    <w:name w:val="Strong"/>
    <w:basedOn w:val="Standaardalinea-lettertype"/>
    <w:uiPriority w:val="22"/>
    <w:qFormat/>
    <w:rsid w:val="00BD55D0"/>
    <w:rPr>
      <w:b/>
      <w:bCs/>
    </w:rPr>
  </w:style>
  <w:style w:type="paragraph" w:styleId="Normaalweb">
    <w:name w:val="Normal (Web)"/>
    <w:basedOn w:val="Standaard"/>
    <w:uiPriority w:val="99"/>
    <w:unhideWhenUsed/>
    <w:rsid w:val="00BD55D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D55D0"/>
    <w:pPr>
      <w:spacing w:after="0" w:line="240" w:lineRule="auto"/>
    </w:pPr>
  </w:style>
  <w:style w:type="paragraph" w:styleId="Ballontekst">
    <w:name w:val="Balloon Text"/>
    <w:basedOn w:val="Standaard"/>
    <w:link w:val="BallontekstChar"/>
    <w:uiPriority w:val="99"/>
    <w:semiHidden/>
    <w:unhideWhenUsed/>
    <w:rsid w:val="001D47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39717">
      <w:bodyDiv w:val="1"/>
      <w:marLeft w:val="0"/>
      <w:marRight w:val="0"/>
      <w:marTop w:val="0"/>
      <w:marBottom w:val="0"/>
      <w:divBdr>
        <w:top w:val="none" w:sz="0" w:space="0" w:color="auto"/>
        <w:left w:val="none" w:sz="0" w:space="0" w:color="auto"/>
        <w:bottom w:val="none" w:sz="0" w:space="0" w:color="auto"/>
        <w:right w:val="none" w:sz="0" w:space="0" w:color="auto"/>
      </w:divBdr>
      <w:divsChild>
        <w:div w:id="272712688">
          <w:marLeft w:val="0"/>
          <w:marRight w:val="0"/>
          <w:marTop w:val="0"/>
          <w:marBottom w:val="0"/>
          <w:divBdr>
            <w:top w:val="none" w:sz="0" w:space="0" w:color="auto"/>
            <w:left w:val="none" w:sz="0" w:space="0" w:color="auto"/>
            <w:bottom w:val="none" w:sz="0" w:space="0" w:color="auto"/>
            <w:right w:val="none" w:sz="0" w:space="0" w:color="auto"/>
          </w:divBdr>
          <w:divsChild>
            <w:div w:id="712340772">
              <w:marLeft w:val="0"/>
              <w:marRight w:val="0"/>
              <w:marTop w:val="0"/>
              <w:marBottom w:val="0"/>
              <w:divBdr>
                <w:top w:val="none" w:sz="0" w:space="0" w:color="auto"/>
                <w:left w:val="none" w:sz="0" w:space="0" w:color="auto"/>
                <w:bottom w:val="none" w:sz="0" w:space="0" w:color="auto"/>
                <w:right w:val="none" w:sz="0" w:space="0" w:color="auto"/>
              </w:divBdr>
              <w:divsChild>
                <w:div w:id="1144153676">
                  <w:marLeft w:val="0"/>
                  <w:marRight w:val="0"/>
                  <w:marTop w:val="0"/>
                  <w:marBottom w:val="0"/>
                  <w:divBdr>
                    <w:top w:val="none" w:sz="0" w:space="0" w:color="auto"/>
                    <w:left w:val="none" w:sz="0" w:space="0" w:color="auto"/>
                    <w:bottom w:val="none" w:sz="0" w:space="0" w:color="auto"/>
                    <w:right w:val="none" w:sz="0" w:space="0" w:color="auto"/>
                  </w:divBdr>
                  <w:divsChild>
                    <w:div w:id="373430983">
                      <w:marLeft w:val="0"/>
                      <w:marRight w:val="0"/>
                      <w:marTop w:val="0"/>
                      <w:marBottom w:val="0"/>
                      <w:divBdr>
                        <w:top w:val="none" w:sz="0" w:space="0" w:color="auto"/>
                        <w:left w:val="none" w:sz="0" w:space="0" w:color="auto"/>
                        <w:bottom w:val="none" w:sz="0" w:space="0" w:color="auto"/>
                        <w:right w:val="none" w:sz="0" w:space="0" w:color="auto"/>
                      </w:divBdr>
                      <w:divsChild>
                        <w:div w:id="107359516">
                          <w:marLeft w:val="195"/>
                          <w:marRight w:val="0"/>
                          <w:marTop w:val="150"/>
                          <w:marBottom w:val="0"/>
                          <w:divBdr>
                            <w:top w:val="none" w:sz="0" w:space="0" w:color="auto"/>
                            <w:left w:val="none" w:sz="0" w:space="0" w:color="auto"/>
                            <w:bottom w:val="none" w:sz="0" w:space="0" w:color="auto"/>
                            <w:right w:val="none" w:sz="0" w:space="0" w:color="auto"/>
                          </w:divBdr>
                          <w:divsChild>
                            <w:div w:id="2122216693">
                              <w:marLeft w:val="0"/>
                              <w:marRight w:val="0"/>
                              <w:marTop w:val="0"/>
                              <w:marBottom w:val="0"/>
                              <w:divBdr>
                                <w:top w:val="none" w:sz="0" w:space="0" w:color="auto"/>
                                <w:left w:val="none" w:sz="0" w:space="0" w:color="auto"/>
                                <w:bottom w:val="none" w:sz="0" w:space="0" w:color="auto"/>
                                <w:right w:val="none" w:sz="0" w:space="0" w:color="auto"/>
                              </w:divBdr>
                              <w:divsChild>
                                <w:div w:id="50544634">
                                  <w:marLeft w:val="0"/>
                                  <w:marRight w:val="0"/>
                                  <w:marTop w:val="0"/>
                                  <w:marBottom w:val="0"/>
                                  <w:divBdr>
                                    <w:top w:val="none" w:sz="0" w:space="0" w:color="auto"/>
                                    <w:left w:val="none" w:sz="0" w:space="0" w:color="auto"/>
                                    <w:bottom w:val="none" w:sz="0" w:space="0" w:color="auto"/>
                                    <w:right w:val="none" w:sz="0" w:space="0" w:color="auto"/>
                                  </w:divBdr>
                                  <w:divsChild>
                                    <w:div w:id="2077360755">
                                      <w:marLeft w:val="0"/>
                                      <w:marRight w:val="0"/>
                                      <w:marTop w:val="0"/>
                                      <w:marBottom w:val="0"/>
                                      <w:divBdr>
                                        <w:top w:val="none" w:sz="0" w:space="0" w:color="auto"/>
                                        <w:left w:val="none" w:sz="0" w:space="0" w:color="auto"/>
                                        <w:bottom w:val="none" w:sz="0" w:space="0" w:color="auto"/>
                                        <w:right w:val="none" w:sz="0" w:space="0" w:color="auto"/>
                                      </w:divBdr>
                                      <w:divsChild>
                                        <w:div w:id="594627612">
                                          <w:marLeft w:val="120"/>
                                          <w:marRight w:val="0"/>
                                          <w:marTop w:val="150"/>
                                          <w:marBottom w:val="0"/>
                                          <w:divBdr>
                                            <w:top w:val="none" w:sz="0" w:space="0" w:color="auto"/>
                                            <w:left w:val="none" w:sz="0" w:space="0" w:color="auto"/>
                                            <w:bottom w:val="none" w:sz="0" w:space="0" w:color="auto"/>
                                            <w:right w:val="none" w:sz="0" w:space="0" w:color="auto"/>
                                          </w:divBdr>
                                          <w:divsChild>
                                            <w:div w:id="530994323">
                                              <w:marLeft w:val="0"/>
                                              <w:marRight w:val="0"/>
                                              <w:marTop w:val="0"/>
                                              <w:marBottom w:val="0"/>
                                              <w:divBdr>
                                                <w:top w:val="none" w:sz="0" w:space="0" w:color="auto"/>
                                                <w:left w:val="none" w:sz="0" w:space="0" w:color="auto"/>
                                                <w:bottom w:val="none" w:sz="0" w:space="0" w:color="auto"/>
                                                <w:right w:val="none" w:sz="0" w:space="0" w:color="auto"/>
                                              </w:divBdr>
                                              <w:divsChild>
                                                <w:div w:id="59866055">
                                                  <w:marLeft w:val="0"/>
                                                  <w:marRight w:val="0"/>
                                                  <w:marTop w:val="0"/>
                                                  <w:marBottom w:val="0"/>
                                                  <w:divBdr>
                                                    <w:top w:val="none" w:sz="0" w:space="0" w:color="auto"/>
                                                    <w:left w:val="none" w:sz="0" w:space="0" w:color="auto"/>
                                                    <w:bottom w:val="none" w:sz="0" w:space="0" w:color="auto"/>
                                                    <w:right w:val="none" w:sz="0" w:space="0" w:color="auto"/>
                                                  </w:divBdr>
                                                  <w:divsChild>
                                                    <w:div w:id="539245666">
                                                      <w:marLeft w:val="0"/>
                                                      <w:marRight w:val="0"/>
                                                      <w:marTop w:val="0"/>
                                                      <w:marBottom w:val="0"/>
                                                      <w:divBdr>
                                                        <w:top w:val="none" w:sz="0" w:space="0" w:color="auto"/>
                                                        <w:left w:val="none" w:sz="0" w:space="0" w:color="auto"/>
                                                        <w:bottom w:val="none" w:sz="0" w:space="0" w:color="auto"/>
                                                        <w:right w:val="none" w:sz="0" w:space="0" w:color="auto"/>
                                                      </w:divBdr>
                                                      <w:divsChild>
                                                        <w:div w:id="1559363985">
                                                          <w:marLeft w:val="0"/>
                                                          <w:marRight w:val="0"/>
                                                          <w:marTop w:val="0"/>
                                                          <w:marBottom w:val="0"/>
                                                          <w:divBdr>
                                                            <w:top w:val="none" w:sz="0" w:space="0" w:color="auto"/>
                                                            <w:left w:val="none" w:sz="0" w:space="0" w:color="auto"/>
                                                            <w:bottom w:val="none" w:sz="0" w:space="0" w:color="auto"/>
                                                            <w:right w:val="none" w:sz="0" w:space="0" w:color="auto"/>
                                                          </w:divBdr>
                                                          <w:divsChild>
                                                            <w:div w:id="617951067">
                                                              <w:marLeft w:val="0"/>
                                                              <w:marRight w:val="0"/>
                                                              <w:marTop w:val="0"/>
                                                              <w:marBottom w:val="0"/>
                                                              <w:divBdr>
                                                                <w:top w:val="none" w:sz="0" w:space="0" w:color="auto"/>
                                                                <w:left w:val="none" w:sz="0" w:space="0" w:color="auto"/>
                                                                <w:bottom w:val="none" w:sz="0" w:space="0" w:color="auto"/>
                                                                <w:right w:val="none" w:sz="0" w:space="0" w:color="auto"/>
                                                              </w:divBdr>
                                                              <w:divsChild>
                                                                <w:div w:id="575018804">
                                                                  <w:marLeft w:val="0"/>
                                                                  <w:marRight w:val="0"/>
                                                                  <w:marTop w:val="0"/>
                                                                  <w:marBottom w:val="0"/>
                                                                  <w:divBdr>
                                                                    <w:top w:val="none" w:sz="0" w:space="0" w:color="auto"/>
                                                                    <w:left w:val="none" w:sz="0" w:space="0" w:color="auto"/>
                                                                    <w:bottom w:val="none" w:sz="0" w:space="0" w:color="auto"/>
                                                                    <w:right w:val="none" w:sz="0" w:space="0" w:color="auto"/>
                                                                  </w:divBdr>
                                                                  <w:divsChild>
                                                                    <w:div w:id="3742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lay.google.com/store/apps/details?id=com.consumentenveiligheid.hoofdletsel" TargetMode="External"/><Relationship Id="rId5" Type="http://schemas.openxmlformats.org/officeDocument/2006/relationships/hyperlink" Target="https://itunes.apple.com/us/app/hoofdletsel/id687228992?ls=1&amp;mt=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Moxba Metrex</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Regtop</dc:creator>
  <cp:lastModifiedBy>Pieter Theuws</cp:lastModifiedBy>
  <cp:revision>2</cp:revision>
  <dcterms:created xsi:type="dcterms:W3CDTF">2014-09-17T10:47:00Z</dcterms:created>
  <dcterms:modified xsi:type="dcterms:W3CDTF">2014-09-17T10:47:00Z</dcterms:modified>
</cp:coreProperties>
</file>